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F55EF" w14:textId="38C3A5A9" w:rsidR="00FE1E7C" w:rsidRDefault="00660580" w:rsidP="00FE1E7C">
      <w:pPr>
        <w:rPr>
          <w:rFonts w:ascii="Arial" w:hAnsi="Arial" w:cs="Arial"/>
          <w:b/>
          <w:sz w:val="20"/>
          <w:szCs w:val="20"/>
        </w:rPr>
      </w:pPr>
      <w:bookmarkStart w:id="0" w:name="_Hlk202138051"/>
      <w:r>
        <w:rPr>
          <w:rFonts w:ascii="Arial" w:hAnsi="Arial" w:cs="Arial"/>
          <w:b/>
          <w:sz w:val="20"/>
          <w:szCs w:val="20"/>
        </w:rPr>
        <w:t>Podatki o skladišču Sk1</w:t>
      </w:r>
      <w:r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 xml:space="preserve"> in skladiščenih snoveh</w:t>
      </w:r>
      <w:bookmarkEnd w:id="0"/>
    </w:p>
    <w:p w14:paraId="706A4AC7" w14:textId="77777777" w:rsidR="00660580" w:rsidRPr="005474E2" w:rsidRDefault="00660580" w:rsidP="00FE1E7C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14425" w:type="dxa"/>
        <w:tblLook w:val="04A0" w:firstRow="1" w:lastRow="0" w:firstColumn="1" w:lastColumn="0" w:noHBand="0" w:noVBand="1"/>
      </w:tblPr>
      <w:tblGrid>
        <w:gridCol w:w="2943"/>
        <w:gridCol w:w="4423"/>
        <w:gridCol w:w="7059"/>
      </w:tblGrid>
      <w:tr w:rsidR="00FE1E7C" w14:paraId="31ED44A1" w14:textId="77777777" w:rsidTr="00B7134F">
        <w:tc>
          <w:tcPr>
            <w:tcW w:w="14425" w:type="dxa"/>
            <w:gridSpan w:val="3"/>
            <w:shd w:val="pct12" w:color="auto" w:fill="auto"/>
          </w:tcPr>
          <w:p w14:paraId="330069F2" w14:textId="77777777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 Podatki o skladišču</w:t>
            </w:r>
          </w:p>
        </w:tc>
      </w:tr>
      <w:tr w:rsidR="00FE1E7C" w14:paraId="1A6160F9" w14:textId="77777777" w:rsidTr="00B7134F">
        <w:tc>
          <w:tcPr>
            <w:tcW w:w="2943" w:type="dxa"/>
            <w:shd w:val="pct5" w:color="auto" w:fill="auto"/>
          </w:tcPr>
          <w:p w14:paraId="766EA2EF" w14:textId="5FFC23F4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Ime: Priročno skladišče </w:t>
            </w:r>
            <w:r w:rsidR="0080394F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otlovnica</w:t>
            </w:r>
            <w:r w:rsidR="0080394F">
              <w:rPr>
                <w:rFonts w:ascii="Arial" w:hAnsi="Arial" w:cs="Arial"/>
                <w:sz w:val="20"/>
                <w:szCs w:val="20"/>
              </w:rPr>
              <w:t xml:space="preserve"> na lesno biomaso</w:t>
            </w:r>
          </w:p>
          <w:p w14:paraId="0D6DB1D9" w14:textId="4B188C59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Oznaka: Sk10</w:t>
            </w:r>
          </w:p>
        </w:tc>
        <w:tc>
          <w:tcPr>
            <w:tcW w:w="4423" w:type="dxa"/>
            <w:tcBorders>
              <w:bottom w:val="single" w:sz="4" w:space="0" w:color="auto"/>
            </w:tcBorders>
            <w:shd w:val="pct5" w:color="auto" w:fill="auto"/>
          </w:tcPr>
          <w:p w14:paraId="444C9199" w14:textId="77777777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Zmogljivost skladišča [t]:</w:t>
            </w:r>
          </w:p>
        </w:tc>
        <w:tc>
          <w:tcPr>
            <w:tcW w:w="7059" w:type="dxa"/>
          </w:tcPr>
          <w:p w14:paraId="487A6429" w14:textId="1961AAFC" w:rsidR="00FE1E7C" w:rsidRDefault="007153F5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ton</w:t>
            </w:r>
            <w:r w:rsidR="0066058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60580" w:rsidRPr="006916AB">
              <w:t>10 m</w:t>
            </w:r>
            <w:r w:rsidR="00660580" w:rsidRPr="006916AB">
              <w:rPr>
                <w:vertAlign w:val="superscript"/>
              </w:rPr>
              <w:t>3</w:t>
            </w:r>
            <w:r w:rsidR="00660580" w:rsidRPr="00660580">
              <w:t>)</w:t>
            </w:r>
          </w:p>
        </w:tc>
      </w:tr>
      <w:tr w:rsidR="00FE1E7C" w14:paraId="12F2564B" w14:textId="77777777" w:rsidTr="00B7134F">
        <w:tc>
          <w:tcPr>
            <w:tcW w:w="2943" w:type="dxa"/>
            <w:vMerge w:val="restart"/>
          </w:tcPr>
          <w:p w14:paraId="24D1EF66" w14:textId="77777777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24D9E5B6" w14:textId="77777777" w:rsidR="00FE1E7C" w:rsidRPr="00FA7C3B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Oprema skladišča:</w:t>
            </w:r>
          </w:p>
        </w:tc>
        <w:tc>
          <w:tcPr>
            <w:tcW w:w="7059" w:type="dxa"/>
          </w:tcPr>
          <w:p w14:paraId="564E3FCC" w14:textId="5D033DAC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Armirano betonska tla</w:t>
            </w:r>
          </w:p>
        </w:tc>
      </w:tr>
      <w:tr w:rsidR="00FE1E7C" w14:paraId="3F5FDA31" w14:textId="77777777" w:rsidTr="00B7134F">
        <w:tc>
          <w:tcPr>
            <w:tcW w:w="2943" w:type="dxa"/>
            <w:vMerge/>
          </w:tcPr>
          <w:p w14:paraId="75E54546" w14:textId="77777777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779F79F3" w14:textId="77777777" w:rsidR="00FE1E7C" w:rsidRPr="00FA7C3B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Parcelna številka:</w:t>
            </w:r>
          </w:p>
        </w:tc>
        <w:tc>
          <w:tcPr>
            <w:tcW w:w="7059" w:type="dxa"/>
          </w:tcPr>
          <w:p w14:paraId="3C16524B" w14:textId="1A4E1B0B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1346/24</w:t>
            </w:r>
          </w:p>
        </w:tc>
      </w:tr>
      <w:tr w:rsidR="00FE1E7C" w14:paraId="4D1D85B6" w14:textId="77777777" w:rsidTr="00B7134F">
        <w:tc>
          <w:tcPr>
            <w:tcW w:w="2943" w:type="dxa"/>
            <w:vMerge/>
          </w:tcPr>
          <w:p w14:paraId="5B426690" w14:textId="77777777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1D657735" w14:textId="77777777" w:rsidR="00FE1E7C" w:rsidRPr="00FA7C3B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 w:rsidRPr="00FA7C3B">
              <w:rPr>
                <w:rFonts w:ascii="Arial" w:hAnsi="Arial" w:cs="Arial"/>
                <w:sz w:val="20"/>
                <w:szCs w:val="20"/>
              </w:rPr>
              <w:t>Opis lokacije skladiščenja:</w:t>
            </w:r>
          </w:p>
        </w:tc>
        <w:tc>
          <w:tcPr>
            <w:tcW w:w="7059" w:type="dxa"/>
          </w:tcPr>
          <w:p w14:paraId="589AFE60" w14:textId="21AB815E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Skladišče v zaprtem prostoru, ID stavbe 3369</w:t>
            </w:r>
          </w:p>
        </w:tc>
      </w:tr>
      <w:tr w:rsidR="00FE1E7C" w14:paraId="5885595C" w14:textId="77777777" w:rsidTr="00B7134F">
        <w:tc>
          <w:tcPr>
            <w:tcW w:w="2943" w:type="dxa"/>
            <w:vMerge/>
          </w:tcPr>
          <w:p w14:paraId="009F72FC" w14:textId="77777777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000AD530" w14:textId="77777777" w:rsidR="00FE1E7C" w:rsidRPr="00FA7C3B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Transverzalni Mercatorjevi koordinati skladišča:</w:t>
            </w:r>
          </w:p>
        </w:tc>
        <w:tc>
          <w:tcPr>
            <w:tcW w:w="7059" w:type="dxa"/>
          </w:tcPr>
          <w:p w14:paraId="3AA14949" w14:textId="692808BD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 w:rsidRPr="00FE1E7C">
              <w:rPr>
                <w:rFonts w:ascii="Arial" w:hAnsi="Arial" w:cs="Arial"/>
                <w:sz w:val="20"/>
                <w:szCs w:val="20"/>
              </w:rPr>
              <w:t>E = 489213.1   N = 55798.7</w:t>
            </w:r>
          </w:p>
        </w:tc>
      </w:tr>
    </w:tbl>
    <w:p w14:paraId="0EC1F7F7" w14:textId="77777777" w:rsidR="00FE1E7C" w:rsidRPr="00C263CE" w:rsidRDefault="00FE1E7C" w:rsidP="00FE1E7C">
      <w:pPr>
        <w:rPr>
          <w:rFonts w:ascii="Arial" w:hAnsi="Arial" w:cs="Arial"/>
          <w:sz w:val="6"/>
          <w:szCs w:val="6"/>
        </w:rPr>
      </w:pPr>
    </w:p>
    <w:tbl>
      <w:tblPr>
        <w:tblStyle w:val="Tabelamrea"/>
        <w:tblW w:w="14425" w:type="dxa"/>
        <w:tblLook w:val="04A0" w:firstRow="1" w:lastRow="0" w:firstColumn="1" w:lastColumn="0" w:noHBand="0" w:noVBand="1"/>
      </w:tblPr>
      <w:tblGrid>
        <w:gridCol w:w="2610"/>
        <w:gridCol w:w="63"/>
        <w:gridCol w:w="1236"/>
        <w:gridCol w:w="28"/>
        <w:gridCol w:w="956"/>
        <w:gridCol w:w="1778"/>
        <w:gridCol w:w="696"/>
        <w:gridCol w:w="806"/>
        <w:gridCol w:w="2458"/>
        <w:gridCol w:w="847"/>
        <w:gridCol w:w="2947"/>
      </w:tblGrid>
      <w:tr w:rsidR="00FE1E7C" w14:paraId="704D48EA" w14:textId="77777777" w:rsidTr="00B7134F">
        <w:trPr>
          <w:tblHeader/>
        </w:trPr>
        <w:tc>
          <w:tcPr>
            <w:tcW w:w="14425" w:type="dxa"/>
            <w:gridSpan w:val="11"/>
            <w:tcBorders>
              <w:bottom w:val="single" w:sz="4" w:space="0" w:color="auto"/>
            </w:tcBorders>
            <w:shd w:val="pct12" w:color="auto" w:fill="auto"/>
          </w:tcPr>
          <w:p w14:paraId="42527487" w14:textId="77777777" w:rsidR="00FE1E7C" w:rsidRPr="005474E2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Podatki o skladiščeni vsebini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(materialu)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474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 xml:space="preserve">surovina (S), pomožni </w:t>
            </w:r>
            <w:r>
              <w:rPr>
                <w:rFonts w:ascii="Arial" w:hAnsi="Arial" w:cs="Arial"/>
                <w:b/>
                <w:sz w:val="20"/>
                <w:szCs w:val="20"/>
              </w:rPr>
              <w:t>material (M), polizdelek (P),</w:t>
            </w:r>
            <w:r w:rsidRPr="005474E2">
              <w:rPr>
                <w:rFonts w:ascii="Arial" w:hAnsi="Arial" w:cs="Arial"/>
                <w:b/>
                <w:sz w:val="20"/>
                <w:szCs w:val="20"/>
              </w:rPr>
              <w:t xml:space="preserve"> izdelek (I)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ali energent (E)</w:t>
            </w:r>
          </w:p>
        </w:tc>
      </w:tr>
      <w:tr w:rsidR="00FE1E7C" w14:paraId="0EEF94ED" w14:textId="77777777" w:rsidTr="00B7134F">
        <w:trPr>
          <w:tblHeader/>
        </w:trPr>
        <w:tc>
          <w:tcPr>
            <w:tcW w:w="14425" w:type="dxa"/>
            <w:gridSpan w:val="11"/>
            <w:tcBorders>
              <w:bottom w:val="single" w:sz="4" w:space="0" w:color="auto"/>
            </w:tcBorders>
            <w:shd w:val="pct12" w:color="auto" w:fill="auto"/>
          </w:tcPr>
          <w:p w14:paraId="5FF32C19" w14:textId="77777777" w:rsidR="00FE1E7C" w:rsidRDefault="00FE1E7C" w:rsidP="00B7134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Oznaka: </w:t>
            </w:r>
          </w:p>
        </w:tc>
      </w:tr>
      <w:tr w:rsidR="00FE1E7C" w:rsidRPr="005474E2" w14:paraId="76A3AD6D" w14:textId="77777777" w:rsidTr="00B7134F">
        <w:trPr>
          <w:cantSplit/>
          <w:trHeight w:val="324"/>
          <w:tblHeader/>
        </w:trPr>
        <w:tc>
          <w:tcPr>
            <w:tcW w:w="4925" w:type="dxa"/>
            <w:gridSpan w:val="5"/>
            <w:shd w:val="pct5" w:color="auto" w:fill="auto"/>
            <w:vAlign w:val="center"/>
          </w:tcPr>
          <w:p w14:paraId="1830F369" w14:textId="77777777" w:rsidR="00FE1E7C" w:rsidRPr="005474E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Trgovsko ime skladiščene vsebine</w:t>
            </w:r>
          </w:p>
        </w:tc>
        <w:tc>
          <w:tcPr>
            <w:tcW w:w="1792" w:type="dxa"/>
            <w:vMerge w:val="restart"/>
            <w:shd w:val="pct5" w:color="auto" w:fill="auto"/>
            <w:vAlign w:val="center"/>
          </w:tcPr>
          <w:p w14:paraId="28F6B62C" w14:textId="77777777" w:rsidR="00FE1E7C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H stavki</w:t>
            </w:r>
          </w:p>
          <w:p w14:paraId="1BB78436" w14:textId="77777777" w:rsidR="00FE1E7C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materiala (vsebine)</w:t>
            </w:r>
          </w:p>
        </w:tc>
        <w:tc>
          <w:tcPr>
            <w:tcW w:w="696" w:type="dxa"/>
            <w:vMerge w:val="restart"/>
            <w:shd w:val="pct5" w:color="auto" w:fill="auto"/>
            <w:textDirection w:val="btLr"/>
          </w:tcPr>
          <w:p w14:paraId="6A57D75E" w14:textId="77777777" w:rsidR="00FE1E7C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Agregatno stanje</w:t>
            </w:r>
          </w:p>
          <w:p w14:paraId="46EE237D" w14:textId="77777777" w:rsidR="00FE1E7C" w:rsidRPr="005474E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[G ,L, S]</w:t>
            </w:r>
          </w:p>
        </w:tc>
        <w:tc>
          <w:tcPr>
            <w:tcW w:w="708" w:type="dxa"/>
            <w:vMerge w:val="restart"/>
            <w:shd w:val="pct5" w:color="auto" w:fill="auto"/>
            <w:textDirection w:val="btLr"/>
          </w:tcPr>
          <w:p w14:paraId="38D4534B" w14:textId="77777777" w:rsidR="00FE1E7C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Vrsta vsebine</w:t>
            </w:r>
          </w:p>
          <w:p w14:paraId="448C38C4" w14:textId="77777777" w:rsidR="00FE1E7C" w:rsidRDefault="00FE1E7C" w:rsidP="00B713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Tehn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enota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9D1C38">
              <w:rPr>
                <w:rFonts w:ascii="Arial" w:hAnsi="Arial" w:cs="Arial"/>
                <w:sz w:val="20"/>
                <w:szCs w:val="20"/>
                <w:vertAlign w:val="subscript"/>
              </w:rPr>
              <w:t>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77" w:type="dxa"/>
            <w:vMerge w:val="restart"/>
            <w:shd w:val="pct5" w:color="auto" w:fill="auto"/>
            <w:vAlign w:val="center"/>
          </w:tcPr>
          <w:p w14:paraId="526A8CD8" w14:textId="77777777" w:rsidR="00FE1E7C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Namen uporabe</w:t>
            </w:r>
          </w:p>
        </w:tc>
        <w:tc>
          <w:tcPr>
            <w:tcW w:w="850" w:type="dxa"/>
            <w:vMerge w:val="restart"/>
            <w:shd w:val="pct5" w:color="auto" w:fill="auto"/>
            <w:textDirection w:val="btLr"/>
          </w:tcPr>
          <w:p w14:paraId="5CAA2BE9" w14:textId="77777777" w:rsidR="00FE1E7C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Največja količina  </w:t>
            </w:r>
          </w:p>
          <w:p w14:paraId="076363A3" w14:textId="77777777" w:rsidR="00FE1E7C" w:rsidRDefault="00FE1E7C" w:rsidP="00B713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[t]</w:t>
            </w:r>
          </w:p>
        </w:tc>
        <w:tc>
          <w:tcPr>
            <w:tcW w:w="2977" w:type="dxa"/>
            <w:vMerge w:val="restart"/>
            <w:shd w:val="pct5" w:color="auto" w:fill="auto"/>
            <w:vAlign w:val="center"/>
          </w:tcPr>
          <w:p w14:paraId="0AF21D77" w14:textId="77777777" w:rsidR="00FE1E7C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Način skladiščenja/</w:t>
            </w:r>
          </w:p>
          <w:p w14:paraId="05610905" w14:textId="77777777" w:rsidR="00FE1E7C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št. skladiščnih enot</w:t>
            </w:r>
          </w:p>
        </w:tc>
      </w:tr>
      <w:tr w:rsidR="009877C2" w:rsidRPr="005474E2" w14:paraId="6E4C320E" w14:textId="77777777" w:rsidTr="00B7134F">
        <w:trPr>
          <w:cantSplit/>
          <w:trHeight w:val="1364"/>
          <w:tblHeader/>
        </w:trPr>
        <w:tc>
          <w:tcPr>
            <w:tcW w:w="2626" w:type="dxa"/>
            <w:shd w:val="pct5" w:color="auto" w:fill="auto"/>
            <w:vAlign w:val="center"/>
          </w:tcPr>
          <w:p w14:paraId="004119AD" w14:textId="77777777" w:rsidR="00FE1E7C" w:rsidRPr="005474E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Kemijsko ime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10" w:type="dxa"/>
            <w:gridSpan w:val="2"/>
            <w:shd w:val="pct5" w:color="auto" w:fill="auto"/>
            <w:vAlign w:val="center"/>
          </w:tcPr>
          <w:p w14:paraId="5C82A4B0" w14:textId="77777777" w:rsidR="00FE1E7C" w:rsidRPr="005474E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CAS št.</w:t>
            </w:r>
          </w:p>
        </w:tc>
        <w:tc>
          <w:tcPr>
            <w:tcW w:w="989" w:type="dxa"/>
            <w:gridSpan w:val="2"/>
            <w:shd w:val="pct5" w:color="auto" w:fill="auto"/>
            <w:textDirection w:val="btLr"/>
            <w:vAlign w:val="center"/>
          </w:tcPr>
          <w:p w14:paraId="1AF4DF8A" w14:textId="77777777" w:rsidR="00FE1E7C" w:rsidRPr="005474E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Vsebnost</w:t>
            </w:r>
          </w:p>
          <w:p w14:paraId="3F306CB4" w14:textId="77777777" w:rsidR="00FE1E7C" w:rsidRPr="005474E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4E2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1792" w:type="dxa"/>
            <w:vMerge/>
            <w:shd w:val="pct5" w:color="auto" w:fill="auto"/>
            <w:textDirection w:val="btLr"/>
          </w:tcPr>
          <w:p w14:paraId="3FC6F860" w14:textId="77777777" w:rsidR="00FE1E7C" w:rsidRPr="005474E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  <w:shd w:val="pct5" w:color="auto" w:fill="auto"/>
            <w:textDirection w:val="btLr"/>
          </w:tcPr>
          <w:p w14:paraId="4F33638D" w14:textId="77777777" w:rsidR="00FE1E7C" w:rsidRPr="005474E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pct5" w:color="auto" w:fill="auto"/>
            <w:textDirection w:val="btLr"/>
          </w:tcPr>
          <w:p w14:paraId="017EE88D" w14:textId="77777777" w:rsidR="00FE1E7C" w:rsidRPr="005474E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7" w:type="dxa"/>
            <w:vMerge/>
            <w:shd w:val="pct5" w:color="auto" w:fill="auto"/>
            <w:textDirection w:val="btLr"/>
          </w:tcPr>
          <w:p w14:paraId="7CAC11E8" w14:textId="77777777" w:rsidR="00FE1E7C" w:rsidRPr="005474E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pct5" w:color="auto" w:fill="auto"/>
            <w:textDirection w:val="btLr"/>
          </w:tcPr>
          <w:p w14:paraId="7037E352" w14:textId="77777777" w:rsidR="00FE1E7C" w:rsidRPr="005474E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pct5" w:color="auto" w:fill="auto"/>
            <w:textDirection w:val="btLr"/>
          </w:tcPr>
          <w:p w14:paraId="2B18B7B4" w14:textId="77777777" w:rsidR="00FE1E7C" w:rsidRPr="005474E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7C" w:rsidRPr="00D17232" w14:paraId="404D1BD1" w14:textId="77777777" w:rsidTr="00B7134F">
        <w:trPr>
          <w:tblHeader/>
        </w:trPr>
        <w:tc>
          <w:tcPr>
            <w:tcW w:w="4925" w:type="dxa"/>
            <w:gridSpan w:val="5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7C292FBB" w14:textId="77777777" w:rsidR="00FE1E7C" w:rsidRPr="00D1723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92" w:type="dxa"/>
            <w:tcBorders>
              <w:bottom w:val="single" w:sz="12" w:space="0" w:color="auto"/>
            </w:tcBorders>
            <w:shd w:val="pct5" w:color="auto" w:fill="auto"/>
          </w:tcPr>
          <w:p w14:paraId="53190175" w14:textId="77777777" w:rsidR="00FE1E7C" w:rsidRPr="00D1723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96" w:type="dxa"/>
            <w:tcBorders>
              <w:bottom w:val="single" w:sz="12" w:space="0" w:color="auto"/>
            </w:tcBorders>
            <w:shd w:val="pct5" w:color="auto" w:fill="auto"/>
          </w:tcPr>
          <w:p w14:paraId="0159CE55" w14:textId="77777777" w:rsidR="00FE1E7C" w:rsidRPr="00D1723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pct5" w:color="auto" w:fill="auto"/>
          </w:tcPr>
          <w:p w14:paraId="6D4D4AC6" w14:textId="77777777" w:rsidR="00FE1E7C" w:rsidRPr="00D1723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77" w:type="dxa"/>
            <w:tcBorders>
              <w:bottom w:val="single" w:sz="12" w:space="0" w:color="auto"/>
            </w:tcBorders>
            <w:shd w:val="pct5" w:color="auto" w:fill="auto"/>
          </w:tcPr>
          <w:p w14:paraId="493A7B1A" w14:textId="77777777" w:rsidR="00FE1E7C" w:rsidRPr="00D1723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pct5" w:color="auto" w:fill="auto"/>
          </w:tcPr>
          <w:p w14:paraId="63916C7C" w14:textId="77777777" w:rsidR="00FE1E7C" w:rsidRPr="00D1723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shd w:val="pct5" w:color="auto" w:fill="auto"/>
          </w:tcPr>
          <w:p w14:paraId="5CFBBB4B" w14:textId="77777777" w:rsidR="00FE1E7C" w:rsidRPr="00D17232" w:rsidRDefault="00FE1E7C" w:rsidP="00B7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</w:tr>
      <w:tr w:rsidR="00FE1E7C" w14:paraId="3C8079A2" w14:textId="77777777" w:rsidTr="00B7134F">
        <w:trPr>
          <w:trHeight w:val="285"/>
        </w:trPr>
        <w:tc>
          <w:tcPr>
            <w:tcW w:w="4925" w:type="dxa"/>
            <w:gridSpan w:val="5"/>
            <w:tcBorders>
              <w:top w:val="single" w:sz="12" w:space="0" w:color="auto"/>
            </w:tcBorders>
            <w:shd w:val="pct5" w:color="auto" w:fill="auto"/>
          </w:tcPr>
          <w:p w14:paraId="6930E628" w14:textId="0B6ECF17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74BB">
              <w:rPr>
                <w:rFonts w:ascii="Arial" w:hAnsi="Arial" w:cs="Arial"/>
                <w:sz w:val="20"/>
                <w:szCs w:val="20"/>
              </w:rPr>
              <w:t>AqualeadT</w:t>
            </w:r>
            <w:proofErr w:type="spellEnd"/>
            <w:r w:rsidRPr="001674BB">
              <w:rPr>
                <w:rFonts w:ascii="Arial" w:hAnsi="Arial" w:cs="Arial"/>
                <w:sz w:val="20"/>
                <w:szCs w:val="20"/>
              </w:rPr>
              <w:t xml:space="preserve"> CI_2001_CLP_si v.1.2</w:t>
            </w:r>
          </w:p>
        </w:tc>
        <w:tc>
          <w:tcPr>
            <w:tcW w:w="1792" w:type="dxa"/>
            <w:vMerge w:val="restart"/>
          </w:tcPr>
          <w:p w14:paraId="13FA8671" w14:textId="008D13B2" w:rsidR="00FE1E7C" w:rsidRPr="00F152B8" w:rsidRDefault="006D4EF8" w:rsidP="00B7134F">
            <w:pPr>
              <w:rPr>
                <w:rFonts w:ascii="Arial" w:hAnsi="Arial" w:cs="Arial"/>
                <w:sz w:val="18"/>
                <w:szCs w:val="18"/>
              </w:rPr>
            </w:pPr>
            <w:r w:rsidRPr="00F152B8">
              <w:rPr>
                <w:rFonts w:ascii="Arial" w:hAnsi="Arial" w:cs="Arial"/>
                <w:sz w:val="18"/>
                <w:szCs w:val="18"/>
              </w:rPr>
              <w:t>H412</w:t>
            </w:r>
            <w:r w:rsidR="00695222" w:rsidRPr="00F152B8">
              <w:rPr>
                <w:rFonts w:ascii="Arial" w:hAnsi="Arial" w:cs="Arial"/>
                <w:sz w:val="18"/>
                <w:szCs w:val="18"/>
              </w:rPr>
              <w:t>, H226, H312, H332, H335, H411</w:t>
            </w:r>
          </w:p>
        </w:tc>
        <w:tc>
          <w:tcPr>
            <w:tcW w:w="696" w:type="dxa"/>
            <w:vMerge w:val="restart"/>
          </w:tcPr>
          <w:p w14:paraId="0D0464D6" w14:textId="66C16FEB" w:rsidR="00FE1E7C" w:rsidRDefault="006D4EF8" w:rsidP="006D4E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708" w:type="dxa"/>
            <w:vMerge w:val="restart"/>
          </w:tcPr>
          <w:p w14:paraId="3DEB0228" w14:textId="0E4DC659" w:rsidR="001F7B35" w:rsidRPr="00EE5138" w:rsidRDefault="00EE5138" w:rsidP="001F7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138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7C9D19AA" w14:textId="3E4E8279" w:rsidR="00FE1E7C" w:rsidRPr="00EE5138" w:rsidRDefault="00F152B8" w:rsidP="001F7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138">
              <w:rPr>
                <w:rFonts w:ascii="Arial" w:hAnsi="Arial" w:cs="Arial"/>
                <w:sz w:val="20"/>
                <w:szCs w:val="20"/>
              </w:rPr>
              <w:t>N</w:t>
            </w:r>
            <w:r w:rsidR="00EE5138" w:rsidRPr="00EE513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477" w:type="dxa"/>
            <w:vMerge w:val="restart"/>
          </w:tcPr>
          <w:p w14:paraId="31EE8A3E" w14:textId="5633F8E3" w:rsidR="00FE1E7C" w:rsidRPr="00F152B8" w:rsidRDefault="006D4EF8" w:rsidP="00B7134F">
            <w:pPr>
              <w:rPr>
                <w:rFonts w:ascii="Arial" w:hAnsi="Arial" w:cs="Arial"/>
                <w:sz w:val="20"/>
                <w:szCs w:val="20"/>
              </w:rPr>
            </w:pPr>
            <w:r w:rsidRPr="00F152B8">
              <w:rPr>
                <w:rFonts w:ascii="Arial" w:hAnsi="Arial" w:cs="Arial"/>
                <w:sz w:val="20"/>
                <w:szCs w:val="20"/>
              </w:rPr>
              <w:t>Absorbent kisika za dovodno vodo bojlerja</w:t>
            </w:r>
          </w:p>
        </w:tc>
        <w:tc>
          <w:tcPr>
            <w:tcW w:w="850" w:type="dxa"/>
            <w:vMerge w:val="restart"/>
          </w:tcPr>
          <w:p w14:paraId="273A2D30" w14:textId="0C4D2200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2977" w:type="dxa"/>
            <w:vMerge w:val="restart"/>
          </w:tcPr>
          <w:p w14:paraId="7DE45AE8" w14:textId="46EBA815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Skladiščenje v ročkah 10 L/10 kom.</w:t>
            </w:r>
          </w:p>
        </w:tc>
      </w:tr>
      <w:tr w:rsidR="00FE1E7C" w:rsidRPr="00107A59" w14:paraId="3454D5CD" w14:textId="77777777" w:rsidTr="00B7134F">
        <w:trPr>
          <w:trHeight w:val="165"/>
        </w:trPr>
        <w:tc>
          <w:tcPr>
            <w:tcW w:w="2626" w:type="dxa"/>
          </w:tcPr>
          <w:p w14:paraId="27C6FF5D" w14:textId="13F3EA75" w:rsidR="00FE1E7C" w:rsidRDefault="00CA027A" w:rsidP="00B7134F">
            <w:pPr>
              <w:rPr>
                <w:rFonts w:ascii="Arial" w:hAnsi="Arial" w:cs="Arial"/>
                <w:sz w:val="20"/>
                <w:szCs w:val="20"/>
              </w:rPr>
            </w:pPr>
            <w:r w:rsidRPr="00CA027A">
              <w:rPr>
                <w:rFonts w:ascii="Arial" w:hAnsi="Arial" w:cs="Arial"/>
                <w:sz w:val="20"/>
                <w:szCs w:val="20"/>
              </w:rPr>
              <w:t xml:space="preserve">N,N </w:t>
            </w:r>
            <w:proofErr w:type="spellStart"/>
            <w:r w:rsidRPr="00CA027A">
              <w:rPr>
                <w:rFonts w:ascii="Arial" w:hAnsi="Arial" w:cs="Arial"/>
                <w:sz w:val="20"/>
                <w:szCs w:val="20"/>
              </w:rPr>
              <w:t>dietilhidroksilamin</w:t>
            </w:r>
            <w:proofErr w:type="spellEnd"/>
          </w:p>
        </w:tc>
        <w:tc>
          <w:tcPr>
            <w:tcW w:w="1310" w:type="dxa"/>
            <w:gridSpan w:val="2"/>
          </w:tcPr>
          <w:p w14:paraId="183F5F84" w14:textId="28BEB0C6" w:rsidR="00FE1E7C" w:rsidRDefault="00CA027A" w:rsidP="00B7134F">
            <w:pPr>
              <w:rPr>
                <w:rFonts w:ascii="Arial" w:hAnsi="Arial" w:cs="Arial"/>
                <w:sz w:val="20"/>
                <w:szCs w:val="20"/>
              </w:rPr>
            </w:pPr>
            <w:r w:rsidRPr="00CA027A">
              <w:rPr>
                <w:rFonts w:ascii="Arial" w:hAnsi="Arial" w:cs="Arial"/>
                <w:sz w:val="20"/>
                <w:szCs w:val="20"/>
              </w:rPr>
              <w:t>3710-84-7</w:t>
            </w:r>
          </w:p>
        </w:tc>
        <w:tc>
          <w:tcPr>
            <w:tcW w:w="989" w:type="dxa"/>
            <w:gridSpan w:val="2"/>
          </w:tcPr>
          <w:p w14:paraId="523FFE6E" w14:textId="02A506EB" w:rsidR="00FE1E7C" w:rsidRPr="008A22C5" w:rsidRDefault="00CA027A" w:rsidP="00B7134F">
            <w:pPr>
              <w:rPr>
                <w:rFonts w:ascii="Arial" w:hAnsi="Arial" w:cs="Arial"/>
                <w:sz w:val="18"/>
                <w:szCs w:val="18"/>
              </w:rPr>
            </w:pPr>
            <w:r w:rsidRPr="008A22C5">
              <w:rPr>
                <w:rFonts w:ascii="Arial" w:hAnsi="Arial" w:cs="Arial"/>
                <w:sz w:val="18"/>
                <w:szCs w:val="18"/>
              </w:rPr>
              <w:t>5 - &lt; 10</w:t>
            </w:r>
          </w:p>
        </w:tc>
        <w:tc>
          <w:tcPr>
            <w:tcW w:w="1792" w:type="dxa"/>
            <w:vMerge/>
          </w:tcPr>
          <w:p w14:paraId="7C1093A1" w14:textId="77777777" w:rsidR="00FE1E7C" w:rsidRPr="00107A59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22FC873E" w14:textId="77777777" w:rsidR="00FE1E7C" w:rsidRPr="00107A59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4CDD23D3" w14:textId="77777777" w:rsidR="00FE1E7C" w:rsidRPr="00EE5138" w:rsidRDefault="00FE1E7C" w:rsidP="001F7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7" w:type="dxa"/>
            <w:vMerge/>
          </w:tcPr>
          <w:p w14:paraId="5AB4285F" w14:textId="77777777" w:rsidR="00FE1E7C" w:rsidRPr="00107A59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C7DB2BB" w14:textId="77777777" w:rsidR="00FE1E7C" w:rsidRPr="00107A59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0D3E9132" w14:textId="77777777" w:rsidR="00FE1E7C" w:rsidRPr="00107A59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7C" w14:paraId="7B773D6B" w14:textId="77777777" w:rsidTr="00B7134F">
        <w:trPr>
          <w:trHeight w:val="285"/>
        </w:trPr>
        <w:tc>
          <w:tcPr>
            <w:tcW w:w="4925" w:type="dxa"/>
            <w:gridSpan w:val="5"/>
            <w:shd w:val="pct5" w:color="auto" w:fill="auto"/>
          </w:tcPr>
          <w:p w14:paraId="359ADA83" w14:textId="51A26AC9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 w:rsidRPr="001674BB">
              <w:rPr>
                <w:rFonts w:ascii="Arial" w:hAnsi="Arial" w:cs="Arial"/>
                <w:sz w:val="20"/>
                <w:szCs w:val="20"/>
              </w:rPr>
              <w:t>OPTISPERSE HP5495</w:t>
            </w:r>
          </w:p>
        </w:tc>
        <w:tc>
          <w:tcPr>
            <w:tcW w:w="1792" w:type="dxa"/>
            <w:vMerge w:val="restart"/>
          </w:tcPr>
          <w:p w14:paraId="10BDA08B" w14:textId="42166880" w:rsidR="00FE1E7C" w:rsidRPr="00F152B8" w:rsidRDefault="00F152B8" w:rsidP="00B7134F">
            <w:pPr>
              <w:rPr>
                <w:rFonts w:ascii="Arial" w:hAnsi="Arial" w:cs="Arial"/>
                <w:sz w:val="18"/>
                <w:szCs w:val="18"/>
              </w:rPr>
            </w:pPr>
            <w:r w:rsidRPr="00F152B8">
              <w:rPr>
                <w:rFonts w:ascii="Arial" w:hAnsi="Arial" w:cs="Arial"/>
                <w:sz w:val="18"/>
                <w:szCs w:val="18"/>
              </w:rPr>
              <w:t>H290, H314, H318</w:t>
            </w:r>
          </w:p>
        </w:tc>
        <w:tc>
          <w:tcPr>
            <w:tcW w:w="696" w:type="dxa"/>
            <w:vMerge w:val="restart"/>
          </w:tcPr>
          <w:p w14:paraId="55C4BCE0" w14:textId="202CC6EE" w:rsidR="00FE1E7C" w:rsidRDefault="00F152B8" w:rsidP="00F15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708" w:type="dxa"/>
            <w:vMerge w:val="restart"/>
          </w:tcPr>
          <w:p w14:paraId="0B8324C4" w14:textId="58BEF004" w:rsidR="001F7B35" w:rsidRPr="00EE5138" w:rsidRDefault="00EE5138" w:rsidP="001F7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138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778EC90B" w14:textId="61A8E195" w:rsidR="00FE1E7C" w:rsidRPr="00EE5138" w:rsidRDefault="00F152B8" w:rsidP="001F7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138">
              <w:rPr>
                <w:rFonts w:ascii="Arial" w:hAnsi="Arial" w:cs="Arial"/>
                <w:sz w:val="20"/>
                <w:szCs w:val="20"/>
              </w:rPr>
              <w:t>N</w:t>
            </w:r>
            <w:r w:rsidR="00EE5138" w:rsidRPr="00EE513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477" w:type="dxa"/>
            <w:vMerge w:val="restart"/>
          </w:tcPr>
          <w:p w14:paraId="3BC3ABE0" w14:textId="73BDF210" w:rsidR="00FE1E7C" w:rsidRDefault="00F152B8" w:rsidP="00B7134F">
            <w:pPr>
              <w:rPr>
                <w:rFonts w:ascii="Arial" w:hAnsi="Arial" w:cs="Arial"/>
                <w:sz w:val="20"/>
                <w:szCs w:val="20"/>
              </w:rPr>
            </w:pPr>
            <w:r w:rsidRPr="00F152B8">
              <w:rPr>
                <w:rFonts w:ascii="Arial" w:hAnsi="Arial" w:cs="Arial"/>
                <w:sz w:val="20"/>
                <w:szCs w:val="20"/>
              </w:rPr>
              <w:t>Notranja obdelava bojlerja</w:t>
            </w:r>
          </w:p>
        </w:tc>
        <w:tc>
          <w:tcPr>
            <w:tcW w:w="850" w:type="dxa"/>
            <w:vMerge w:val="restart"/>
          </w:tcPr>
          <w:p w14:paraId="5CA57409" w14:textId="750A359C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2977" w:type="dxa"/>
            <w:vMerge w:val="restart"/>
          </w:tcPr>
          <w:p w14:paraId="526157EF" w14:textId="73380383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Skladiščenje v ročkah 10L/10 kom.</w:t>
            </w:r>
          </w:p>
        </w:tc>
      </w:tr>
      <w:tr w:rsidR="00FE1E7C" w:rsidRPr="00107A59" w14:paraId="428EFCE3" w14:textId="77777777" w:rsidTr="00B7134F">
        <w:trPr>
          <w:trHeight w:val="165"/>
        </w:trPr>
        <w:tc>
          <w:tcPr>
            <w:tcW w:w="2626" w:type="dxa"/>
          </w:tcPr>
          <w:p w14:paraId="287C2AA8" w14:textId="00D00118" w:rsidR="00FE1E7C" w:rsidRDefault="00F152B8" w:rsidP="00B7134F">
            <w:pPr>
              <w:rPr>
                <w:rFonts w:ascii="Arial" w:hAnsi="Arial" w:cs="Arial"/>
                <w:sz w:val="20"/>
                <w:szCs w:val="20"/>
              </w:rPr>
            </w:pPr>
            <w:r w:rsidRPr="00F152B8">
              <w:rPr>
                <w:rFonts w:ascii="Arial" w:hAnsi="Arial" w:cs="Arial"/>
                <w:sz w:val="20"/>
                <w:szCs w:val="20"/>
              </w:rPr>
              <w:t>Natrijev hidroksid</w:t>
            </w:r>
          </w:p>
        </w:tc>
        <w:tc>
          <w:tcPr>
            <w:tcW w:w="1310" w:type="dxa"/>
            <w:gridSpan w:val="2"/>
          </w:tcPr>
          <w:p w14:paraId="3E7D4161" w14:textId="3CA89BBE" w:rsidR="00FE1E7C" w:rsidRDefault="00F152B8" w:rsidP="00B7134F">
            <w:pPr>
              <w:rPr>
                <w:rFonts w:ascii="Arial" w:hAnsi="Arial" w:cs="Arial"/>
                <w:sz w:val="20"/>
                <w:szCs w:val="20"/>
              </w:rPr>
            </w:pPr>
            <w:r w:rsidRPr="00F152B8">
              <w:rPr>
                <w:rFonts w:ascii="Arial" w:hAnsi="Arial" w:cs="Arial"/>
                <w:sz w:val="20"/>
                <w:szCs w:val="20"/>
              </w:rPr>
              <w:t>1310-73-2</w:t>
            </w:r>
          </w:p>
        </w:tc>
        <w:tc>
          <w:tcPr>
            <w:tcW w:w="989" w:type="dxa"/>
            <w:gridSpan w:val="2"/>
          </w:tcPr>
          <w:p w14:paraId="6641F19D" w14:textId="5DE2DA33" w:rsidR="00FE1E7C" w:rsidRPr="008A22C5" w:rsidRDefault="00F152B8" w:rsidP="00B7134F">
            <w:pPr>
              <w:rPr>
                <w:rFonts w:ascii="Arial" w:hAnsi="Arial" w:cs="Arial"/>
                <w:sz w:val="18"/>
                <w:szCs w:val="18"/>
              </w:rPr>
            </w:pPr>
            <w:r w:rsidRPr="008A22C5">
              <w:rPr>
                <w:rFonts w:ascii="Arial" w:hAnsi="Arial" w:cs="Arial"/>
                <w:sz w:val="18"/>
                <w:szCs w:val="18"/>
              </w:rPr>
              <w:t>5 - &lt; 10</w:t>
            </w:r>
          </w:p>
        </w:tc>
        <w:tc>
          <w:tcPr>
            <w:tcW w:w="1792" w:type="dxa"/>
            <w:vMerge/>
          </w:tcPr>
          <w:p w14:paraId="0ADF09E7" w14:textId="77777777" w:rsidR="00FE1E7C" w:rsidRPr="00107A59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298B8BAE" w14:textId="77777777" w:rsidR="00FE1E7C" w:rsidRPr="00107A59" w:rsidRDefault="00FE1E7C" w:rsidP="00F15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697A64DB" w14:textId="77777777" w:rsidR="00FE1E7C" w:rsidRPr="00EE5138" w:rsidRDefault="00FE1E7C" w:rsidP="001F7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7" w:type="dxa"/>
            <w:vMerge/>
          </w:tcPr>
          <w:p w14:paraId="177C0CD0" w14:textId="77777777" w:rsidR="00FE1E7C" w:rsidRPr="00107A59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D044695" w14:textId="77777777" w:rsidR="00FE1E7C" w:rsidRPr="00107A59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78146C63" w14:textId="77777777" w:rsidR="00FE1E7C" w:rsidRPr="00107A59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E7C" w14:paraId="3E2F7E17" w14:textId="77777777" w:rsidTr="00B7134F">
        <w:trPr>
          <w:trHeight w:val="285"/>
        </w:trPr>
        <w:tc>
          <w:tcPr>
            <w:tcW w:w="4925" w:type="dxa"/>
            <w:gridSpan w:val="5"/>
            <w:shd w:val="pct5" w:color="auto" w:fill="auto"/>
          </w:tcPr>
          <w:p w14:paraId="0288721A" w14:textId="21CE070C" w:rsidR="00FE1E7C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  <w:r w:rsidRPr="00FE1E7C">
              <w:rPr>
                <w:rFonts w:ascii="Arial" w:hAnsi="Arial" w:cs="Arial"/>
                <w:sz w:val="20"/>
                <w:szCs w:val="20"/>
              </w:rPr>
              <w:t>Klorovodikova kislina</w:t>
            </w:r>
            <w:r>
              <w:rPr>
                <w:rFonts w:ascii="Arial" w:hAnsi="Arial" w:cs="Arial"/>
                <w:sz w:val="20"/>
                <w:szCs w:val="20"/>
              </w:rPr>
              <w:t xml:space="preserve"> 36 %</w:t>
            </w:r>
          </w:p>
        </w:tc>
        <w:tc>
          <w:tcPr>
            <w:tcW w:w="1792" w:type="dxa"/>
            <w:vMerge w:val="restart"/>
          </w:tcPr>
          <w:p w14:paraId="478DF68F" w14:textId="3F8ADE78" w:rsidR="00FE1E7C" w:rsidRPr="008A22C5" w:rsidRDefault="008A22C5" w:rsidP="00B7134F">
            <w:pPr>
              <w:rPr>
                <w:rFonts w:ascii="Arial" w:hAnsi="Arial" w:cs="Arial"/>
                <w:sz w:val="18"/>
                <w:szCs w:val="18"/>
              </w:rPr>
            </w:pPr>
            <w:r w:rsidRPr="008A22C5">
              <w:rPr>
                <w:rFonts w:ascii="Arial" w:hAnsi="Arial" w:cs="Arial"/>
                <w:sz w:val="18"/>
                <w:szCs w:val="18"/>
              </w:rPr>
              <w:t>H335, H290, H314</w:t>
            </w:r>
          </w:p>
        </w:tc>
        <w:tc>
          <w:tcPr>
            <w:tcW w:w="696" w:type="dxa"/>
            <w:vMerge w:val="restart"/>
          </w:tcPr>
          <w:p w14:paraId="2C389EC0" w14:textId="70D86F00" w:rsidR="00FE1E7C" w:rsidRDefault="00F152B8" w:rsidP="00F15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708" w:type="dxa"/>
            <w:vMerge w:val="restart"/>
          </w:tcPr>
          <w:p w14:paraId="62BA06A8" w14:textId="300A9F52" w:rsidR="001F7B35" w:rsidRPr="00EE5138" w:rsidRDefault="00EE5138" w:rsidP="001F7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138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132EEB38" w14:textId="3EE2BB15" w:rsidR="00FE1E7C" w:rsidRPr="00EE5138" w:rsidRDefault="00F152B8" w:rsidP="001F7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138">
              <w:rPr>
                <w:rFonts w:ascii="Arial" w:hAnsi="Arial" w:cs="Arial"/>
                <w:sz w:val="20"/>
                <w:szCs w:val="20"/>
              </w:rPr>
              <w:t>N</w:t>
            </w:r>
            <w:r w:rsidR="00EE5138" w:rsidRPr="00EE513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477" w:type="dxa"/>
            <w:vMerge w:val="restart"/>
          </w:tcPr>
          <w:p w14:paraId="0A02710E" w14:textId="0DF67D68" w:rsidR="00FE1E7C" w:rsidRDefault="007E0A6C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Kemijska industrija</w:t>
            </w:r>
          </w:p>
        </w:tc>
        <w:tc>
          <w:tcPr>
            <w:tcW w:w="850" w:type="dxa"/>
            <w:vMerge w:val="restart"/>
          </w:tcPr>
          <w:p w14:paraId="1AB7D1EC" w14:textId="1995628C" w:rsidR="00FE1E7C" w:rsidRDefault="00F152B8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 w14:paraId="18FD082E" w14:textId="0420D9D1" w:rsidR="00FE1E7C" w:rsidRDefault="00F152B8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Skladiščenje v cisterni 1000L/1 kom.</w:t>
            </w:r>
          </w:p>
        </w:tc>
      </w:tr>
      <w:tr w:rsidR="00FE1E7C" w:rsidRPr="00107A59" w14:paraId="17AEB25B" w14:textId="77777777" w:rsidTr="00B7134F">
        <w:trPr>
          <w:trHeight w:val="165"/>
        </w:trPr>
        <w:tc>
          <w:tcPr>
            <w:tcW w:w="2626" w:type="dxa"/>
          </w:tcPr>
          <w:p w14:paraId="3F0506BB" w14:textId="61FB96DE" w:rsidR="00FE1E7C" w:rsidRDefault="008A22C5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Klorovodikova kislina</w:t>
            </w:r>
          </w:p>
        </w:tc>
        <w:tc>
          <w:tcPr>
            <w:tcW w:w="1310" w:type="dxa"/>
            <w:gridSpan w:val="2"/>
          </w:tcPr>
          <w:p w14:paraId="3EE00DA0" w14:textId="0A2B5D12" w:rsidR="00FE1E7C" w:rsidRDefault="008A22C5" w:rsidP="00B713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7647-01-0</w:t>
            </w:r>
          </w:p>
        </w:tc>
        <w:tc>
          <w:tcPr>
            <w:tcW w:w="989" w:type="dxa"/>
            <w:gridSpan w:val="2"/>
          </w:tcPr>
          <w:p w14:paraId="347776DC" w14:textId="2EE65405" w:rsidR="00FE1E7C" w:rsidRPr="007E0A6C" w:rsidRDefault="008A22C5" w:rsidP="00B7134F">
            <w:pPr>
              <w:rPr>
                <w:rFonts w:ascii="Arial" w:hAnsi="Arial" w:cs="Arial"/>
                <w:sz w:val="18"/>
                <w:szCs w:val="18"/>
              </w:rPr>
            </w:pPr>
            <w:r w:rsidRPr="007E0A6C">
              <w:rPr>
                <w:rFonts w:ascii="Arial" w:hAnsi="Arial" w:cs="Arial"/>
                <w:sz w:val="18"/>
                <w:szCs w:val="18"/>
              </w:rPr>
              <w:t>25-50</w:t>
            </w:r>
          </w:p>
        </w:tc>
        <w:tc>
          <w:tcPr>
            <w:tcW w:w="1792" w:type="dxa"/>
            <w:vMerge/>
          </w:tcPr>
          <w:p w14:paraId="6617B78D" w14:textId="77777777" w:rsidR="00FE1E7C" w:rsidRPr="00107A59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36E99010" w14:textId="77777777" w:rsidR="00FE1E7C" w:rsidRPr="00107A59" w:rsidRDefault="00FE1E7C" w:rsidP="00F15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3948889C" w14:textId="77777777" w:rsidR="00FE1E7C" w:rsidRPr="00EE5138" w:rsidRDefault="00FE1E7C" w:rsidP="001F7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7" w:type="dxa"/>
            <w:vMerge/>
          </w:tcPr>
          <w:p w14:paraId="2EAD977F" w14:textId="77777777" w:rsidR="00FE1E7C" w:rsidRPr="00107A59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499C046" w14:textId="77777777" w:rsidR="00FE1E7C" w:rsidRPr="00107A59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9720ECE" w14:textId="77777777" w:rsidR="00FE1E7C" w:rsidRPr="00107A59" w:rsidRDefault="00FE1E7C" w:rsidP="00B713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2B8" w14:paraId="28A2B7DA" w14:textId="77777777" w:rsidTr="00595495">
        <w:trPr>
          <w:trHeight w:val="162"/>
        </w:trPr>
        <w:tc>
          <w:tcPr>
            <w:tcW w:w="4925" w:type="dxa"/>
            <w:gridSpan w:val="5"/>
            <w:shd w:val="pct5" w:color="auto" w:fill="auto"/>
          </w:tcPr>
          <w:p w14:paraId="23FD0568" w14:textId="0767FE86" w:rsidR="00F152B8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  <w:r w:rsidRPr="001674BB">
              <w:rPr>
                <w:rFonts w:ascii="Arial" w:hAnsi="Arial" w:cs="Arial"/>
                <w:sz w:val="20"/>
                <w:szCs w:val="20"/>
              </w:rPr>
              <w:t>Natrijev hidroksid 25 %</w:t>
            </w:r>
          </w:p>
        </w:tc>
        <w:tc>
          <w:tcPr>
            <w:tcW w:w="1792" w:type="dxa"/>
            <w:vMerge w:val="restart"/>
          </w:tcPr>
          <w:p w14:paraId="3CC53109" w14:textId="739CA666" w:rsidR="00F152B8" w:rsidRPr="008A22C5" w:rsidRDefault="008A22C5" w:rsidP="00F152B8">
            <w:pPr>
              <w:rPr>
                <w:rFonts w:ascii="Arial" w:hAnsi="Arial" w:cs="Arial"/>
                <w:sz w:val="18"/>
                <w:szCs w:val="18"/>
              </w:rPr>
            </w:pPr>
            <w:r w:rsidRPr="008A22C5">
              <w:rPr>
                <w:rFonts w:ascii="Arial" w:hAnsi="Arial" w:cs="Arial"/>
                <w:sz w:val="18"/>
                <w:szCs w:val="18"/>
              </w:rPr>
              <w:t xml:space="preserve">H318, H290, H314 </w:t>
            </w:r>
          </w:p>
        </w:tc>
        <w:tc>
          <w:tcPr>
            <w:tcW w:w="696" w:type="dxa"/>
            <w:vMerge w:val="restart"/>
          </w:tcPr>
          <w:p w14:paraId="73F70055" w14:textId="3A274B56" w:rsidR="00F152B8" w:rsidRDefault="00F152B8" w:rsidP="00F15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708" w:type="dxa"/>
            <w:vMerge w:val="restart"/>
          </w:tcPr>
          <w:p w14:paraId="5945A999" w14:textId="228EECC6" w:rsidR="001F7B35" w:rsidRPr="00EE5138" w:rsidRDefault="00EE5138" w:rsidP="001F7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138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65D4A374" w14:textId="116BC40F" w:rsidR="00F152B8" w:rsidRPr="00EE5138" w:rsidRDefault="00F152B8" w:rsidP="001F7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138">
              <w:rPr>
                <w:rFonts w:ascii="Arial" w:hAnsi="Arial" w:cs="Arial"/>
                <w:sz w:val="20"/>
                <w:szCs w:val="20"/>
              </w:rPr>
              <w:t>N</w:t>
            </w:r>
            <w:r w:rsidR="00EE5138" w:rsidRPr="00EE513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477" w:type="dxa"/>
            <w:vMerge w:val="restart"/>
          </w:tcPr>
          <w:p w14:paraId="298F8C9B" w14:textId="4EB73AC3" w:rsidR="00F152B8" w:rsidRDefault="008A22C5" w:rsidP="00F152B8">
            <w:pPr>
              <w:rPr>
                <w:rFonts w:ascii="Arial" w:hAnsi="Arial" w:cs="Arial"/>
                <w:sz w:val="20"/>
                <w:szCs w:val="20"/>
              </w:rPr>
            </w:pPr>
            <w:r w:rsidRPr="008A22C5">
              <w:rPr>
                <w:rFonts w:ascii="Arial" w:hAnsi="Arial" w:cs="Arial"/>
                <w:sz w:val="20"/>
                <w:szCs w:val="20"/>
              </w:rPr>
              <w:t>Industrijska proizvodnja</w:t>
            </w:r>
          </w:p>
        </w:tc>
        <w:tc>
          <w:tcPr>
            <w:tcW w:w="850" w:type="dxa"/>
            <w:vMerge w:val="restart"/>
          </w:tcPr>
          <w:p w14:paraId="0311ECA1" w14:textId="12F25800" w:rsidR="00F152B8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 w14:paraId="61AF998E" w14:textId="26FB8120" w:rsidR="00F152B8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Skladiščenje v cisterni 1000L/1 kom.</w:t>
            </w:r>
          </w:p>
        </w:tc>
      </w:tr>
      <w:tr w:rsidR="00F152B8" w:rsidRPr="00107A59" w14:paraId="113A1FB5" w14:textId="77777777" w:rsidTr="00B7134F">
        <w:trPr>
          <w:trHeight w:val="165"/>
        </w:trPr>
        <w:tc>
          <w:tcPr>
            <w:tcW w:w="2626" w:type="dxa"/>
          </w:tcPr>
          <w:p w14:paraId="0573F9D2" w14:textId="14B3A26C" w:rsidR="00F152B8" w:rsidRDefault="008A22C5" w:rsidP="00F152B8">
            <w:pPr>
              <w:rPr>
                <w:rFonts w:ascii="Arial" w:hAnsi="Arial" w:cs="Arial"/>
                <w:sz w:val="20"/>
                <w:szCs w:val="20"/>
              </w:rPr>
            </w:pPr>
            <w:r w:rsidRPr="008A22C5">
              <w:rPr>
                <w:rFonts w:ascii="Arial" w:hAnsi="Arial" w:cs="Arial"/>
                <w:sz w:val="20"/>
                <w:szCs w:val="20"/>
              </w:rPr>
              <w:t>natrijev hidroksid</w:t>
            </w:r>
          </w:p>
        </w:tc>
        <w:tc>
          <w:tcPr>
            <w:tcW w:w="1310" w:type="dxa"/>
            <w:gridSpan w:val="2"/>
          </w:tcPr>
          <w:p w14:paraId="4D4395AD" w14:textId="2AFCE4C9" w:rsidR="00F152B8" w:rsidRDefault="008A22C5" w:rsidP="00F152B8">
            <w:pPr>
              <w:rPr>
                <w:rFonts w:ascii="Arial" w:hAnsi="Arial" w:cs="Arial"/>
                <w:sz w:val="20"/>
                <w:szCs w:val="20"/>
              </w:rPr>
            </w:pPr>
            <w:r w:rsidRPr="008A22C5">
              <w:rPr>
                <w:rFonts w:ascii="Arial" w:hAnsi="Arial" w:cs="Arial"/>
                <w:sz w:val="20"/>
                <w:szCs w:val="20"/>
              </w:rPr>
              <w:t>1310-73-2</w:t>
            </w:r>
          </w:p>
        </w:tc>
        <w:tc>
          <w:tcPr>
            <w:tcW w:w="989" w:type="dxa"/>
            <w:gridSpan w:val="2"/>
          </w:tcPr>
          <w:p w14:paraId="34D1E404" w14:textId="7E4A9C1A" w:rsidR="00F152B8" w:rsidRPr="008A22C5" w:rsidRDefault="00595495" w:rsidP="00F152B8">
            <w:pPr>
              <w:rPr>
                <w:rFonts w:ascii="Arial" w:hAnsi="Arial" w:cs="Arial"/>
                <w:sz w:val="18"/>
                <w:szCs w:val="18"/>
              </w:rPr>
            </w:pPr>
            <w:r w:rsidRPr="00595495">
              <w:rPr>
                <w:rFonts w:ascii="Arial" w:hAnsi="Arial" w:cs="Arial"/>
                <w:sz w:val="18"/>
                <w:szCs w:val="18"/>
              </w:rPr>
              <w:t>20</w:t>
            </w:r>
            <w:r w:rsidR="008A22C5" w:rsidRPr="00595495">
              <w:rPr>
                <w:rFonts w:ascii="Arial" w:hAnsi="Arial" w:cs="Arial"/>
                <w:sz w:val="18"/>
                <w:szCs w:val="18"/>
              </w:rPr>
              <w:t xml:space="preserve">- &lt; </w:t>
            </w:r>
            <w:r w:rsidRPr="00595495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792" w:type="dxa"/>
            <w:vMerge/>
          </w:tcPr>
          <w:p w14:paraId="732542F2" w14:textId="77777777" w:rsidR="00F152B8" w:rsidRPr="00107A59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7786216A" w14:textId="77777777" w:rsidR="00F152B8" w:rsidRPr="00107A59" w:rsidRDefault="00F152B8" w:rsidP="00F15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6FBCE819" w14:textId="77777777" w:rsidR="00F152B8" w:rsidRPr="00EE5138" w:rsidRDefault="00F152B8" w:rsidP="001F7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7" w:type="dxa"/>
            <w:vMerge/>
          </w:tcPr>
          <w:p w14:paraId="3D210C61" w14:textId="77777777" w:rsidR="00F152B8" w:rsidRPr="00107A59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7E4C479" w14:textId="77777777" w:rsidR="00F152B8" w:rsidRPr="00107A59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E522AA0" w14:textId="77777777" w:rsidR="00F152B8" w:rsidRPr="00107A59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2B8" w14:paraId="002DC8C3" w14:textId="77777777" w:rsidTr="00B7134F">
        <w:trPr>
          <w:trHeight w:val="285"/>
        </w:trPr>
        <w:tc>
          <w:tcPr>
            <w:tcW w:w="4925" w:type="dxa"/>
            <w:gridSpan w:val="5"/>
            <w:shd w:val="pct5" w:color="auto" w:fill="auto"/>
          </w:tcPr>
          <w:p w14:paraId="7DDF2596" w14:textId="00A16EB7" w:rsidR="00F152B8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  <w:r w:rsidRPr="001674BB">
              <w:rPr>
                <w:rFonts w:ascii="Arial" w:hAnsi="Arial" w:cs="Arial"/>
                <w:sz w:val="20"/>
                <w:szCs w:val="20"/>
              </w:rPr>
              <w:t>Amonijak 25 %</w:t>
            </w:r>
          </w:p>
        </w:tc>
        <w:tc>
          <w:tcPr>
            <w:tcW w:w="1792" w:type="dxa"/>
            <w:vMerge w:val="restart"/>
          </w:tcPr>
          <w:p w14:paraId="74B1EC97" w14:textId="2750463F" w:rsidR="00F152B8" w:rsidRPr="009877C2" w:rsidRDefault="009877C2" w:rsidP="00F152B8">
            <w:pPr>
              <w:rPr>
                <w:rFonts w:ascii="Arial" w:hAnsi="Arial" w:cs="Arial"/>
                <w:sz w:val="18"/>
                <w:szCs w:val="18"/>
              </w:rPr>
            </w:pPr>
            <w:r w:rsidRPr="009877C2">
              <w:rPr>
                <w:rFonts w:ascii="Arial" w:hAnsi="Arial" w:cs="Arial"/>
                <w:sz w:val="18"/>
                <w:szCs w:val="18"/>
              </w:rPr>
              <w:t>H314, H335,</w:t>
            </w:r>
            <w:r w:rsidRPr="009877C2">
              <w:rPr>
                <w:sz w:val="18"/>
                <w:szCs w:val="18"/>
              </w:rPr>
              <w:t xml:space="preserve"> </w:t>
            </w:r>
            <w:r w:rsidRPr="009877C2">
              <w:rPr>
                <w:rFonts w:ascii="Arial" w:hAnsi="Arial" w:cs="Arial"/>
                <w:sz w:val="18"/>
                <w:szCs w:val="18"/>
              </w:rPr>
              <w:t>H318</w:t>
            </w:r>
          </w:p>
        </w:tc>
        <w:tc>
          <w:tcPr>
            <w:tcW w:w="696" w:type="dxa"/>
            <w:vMerge w:val="restart"/>
          </w:tcPr>
          <w:p w14:paraId="68CE5BDB" w14:textId="1081F14B" w:rsidR="00F152B8" w:rsidRDefault="00F152B8" w:rsidP="00F15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708" w:type="dxa"/>
            <w:vMerge w:val="restart"/>
          </w:tcPr>
          <w:p w14:paraId="292BB7A4" w14:textId="601E358E" w:rsidR="001F7B35" w:rsidRPr="00EE5138" w:rsidRDefault="00EE5138" w:rsidP="001F7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138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4FA6DC44" w14:textId="6E7938CC" w:rsidR="00F152B8" w:rsidRPr="00EE5138" w:rsidRDefault="00F152B8" w:rsidP="001F7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138">
              <w:rPr>
                <w:rFonts w:ascii="Arial" w:hAnsi="Arial" w:cs="Arial"/>
                <w:sz w:val="20"/>
                <w:szCs w:val="20"/>
              </w:rPr>
              <w:t>N</w:t>
            </w:r>
            <w:r w:rsidR="00EE5138" w:rsidRPr="00EE513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477" w:type="dxa"/>
            <w:vMerge w:val="restart"/>
          </w:tcPr>
          <w:p w14:paraId="4F5CF245" w14:textId="152E21B7" w:rsidR="00F152B8" w:rsidRDefault="009877C2" w:rsidP="00F152B8">
            <w:pPr>
              <w:rPr>
                <w:rFonts w:ascii="Arial" w:hAnsi="Arial" w:cs="Arial"/>
                <w:sz w:val="20"/>
                <w:szCs w:val="20"/>
              </w:rPr>
            </w:pPr>
            <w:r w:rsidRPr="009877C2">
              <w:rPr>
                <w:rFonts w:ascii="Arial" w:hAnsi="Arial" w:cs="Arial"/>
                <w:sz w:val="20"/>
                <w:szCs w:val="20"/>
              </w:rPr>
              <w:t>Reagent za analize. Laboratorijska kemikalija, proizvodnja snovi.</w:t>
            </w:r>
          </w:p>
        </w:tc>
        <w:tc>
          <w:tcPr>
            <w:tcW w:w="850" w:type="dxa"/>
            <w:vMerge w:val="restart"/>
          </w:tcPr>
          <w:p w14:paraId="3BC72B8A" w14:textId="63883EBA" w:rsidR="00F152B8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2977" w:type="dxa"/>
            <w:vMerge w:val="restart"/>
          </w:tcPr>
          <w:p w14:paraId="62DE2B3E" w14:textId="4D760E9F" w:rsidR="00F152B8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Skladiščenje v ročkah 10L/ 10 kom.</w:t>
            </w:r>
          </w:p>
        </w:tc>
      </w:tr>
      <w:tr w:rsidR="00F152B8" w:rsidRPr="00107A59" w14:paraId="77541994" w14:textId="77777777" w:rsidTr="00B7134F">
        <w:trPr>
          <w:trHeight w:val="165"/>
        </w:trPr>
        <w:tc>
          <w:tcPr>
            <w:tcW w:w="2626" w:type="dxa"/>
          </w:tcPr>
          <w:p w14:paraId="777B8F24" w14:textId="6E7D0F2D" w:rsidR="00F152B8" w:rsidRDefault="009877C2" w:rsidP="00F152B8">
            <w:pPr>
              <w:rPr>
                <w:rFonts w:ascii="Arial" w:hAnsi="Arial" w:cs="Arial"/>
                <w:sz w:val="20"/>
                <w:szCs w:val="20"/>
              </w:rPr>
            </w:pPr>
            <w:r w:rsidRPr="009877C2">
              <w:rPr>
                <w:rFonts w:ascii="Arial" w:hAnsi="Arial" w:cs="Arial"/>
                <w:sz w:val="20"/>
                <w:szCs w:val="20"/>
              </w:rPr>
              <w:t>amonijak</w:t>
            </w:r>
          </w:p>
        </w:tc>
        <w:tc>
          <w:tcPr>
            <w:tcW w:w="1310" w:type="dxa"/>
            <w:gridSpan w:val="2"/>
          </w:tcPr>
          <w:p w14:paraId="5A2F6205" w14:textId="3CC8E826" w:rsidR="00F152B8" w:rsidRDefault="009877C2" w:rsidP="00F152B8">
            <w:pPr>
              <w:rPr>
                <w:rFonts w:ascii="Arial" w:hAnsi="Arial" w:cs="Arial"/>
                <w:sz w:val="20"/>
                <w:szCs w:val="20"/>
              </w:rPr>
            </w:pPr>
            <w:r w:rsidRPr="009877C2">
              <w:rPr>
                <w:rFonts w:ascii="Arial" w:hAnsi="Arial" w:cs="Arial"/>
                <w:sz w:val="20"/>
                <w:szCs w:val="20"/>
              </w:rPr>
              <w:t>1336-21-6</w:t>
            </w:r>
          </w:p>
        </w:tc>
        <w:tc>
          <w:tcPr>
            <w:tcW w:w="989" w:type="dxa"/>
            <w:gridSpan w:val="2"/>
          </w:tcPr>
          <w:p w14:paraId="66D0517A" w14:textId="0DF64E43" w:rsidR="00F152B8" w:rsidRPr="008A22C5" w:rsidRDefault="009877C2" w:rsidP="00F152B8">
            <w:pPr>
              <w:rPr>
                <w:rFonts w:ascii="Arial" w:hAnsi="Arial" w:cs="Arial"/>
                <w:sz w:val="18"/>
                <w:szCs w:val="18"/>
              </w:rPr>
            </w:pPr>
            <w:r w:rsidRPr="008A22C5">
              <w:rPr>
                <w:rFonts w:ascii="Arial" w:hAnsi="Arial" w:cs="Arial"/>
                <w:sz w:val="18"/>
                <w:szCs w:val="18"/>
              </w:rPr>
              <w:t>19-24</w:t>
            </w:r>
          </w:p>
        </w:tc>
        <w:tc>
          <w:tcPr>
            <w:tcW w:w="1792" w:type="dxa"/>
            <w:vMerge/>
          </w:tcPr>
          <w:p w14:paraId="60D2923B" w14:textId="77777777" w:rsidR="00F152B8" w:rsidRPr="00107A59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0940C445" w14:textId="77777777" w:rsidR="00F152B8" w:rsidRPr="00107A59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14B62E96" w14:textId="77777777" w:rsidR="00F152B8" w:rsidRPr="00107A59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7" w:type="dxa"/>
            <w:vMerge/>
          </w:tcPr>
          <w:p w14:paraId="2C25E7B7" w14:textId="77777777" w:rsidR="00F152B8" w:rsidRPr="00107A59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5372C4D" w14:textId="77777777" w:rsidR="00F152B8" w:rsidRPr="00107A59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70AB5120" w14:textId="77777777" w:rsidR="00F152B8" w:rsidRPr="00107A59" w:rsidRDefault="00F152B8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4BB" w:rsidRPr="00107A59" w14:paraId="4645740D" w14:textId="77777777" w:rsidTr="001674BB">
        <w:trPr>
          <w:trHeight w:val="165"/>
        </w:trPr>
        <w:tc>
          <w:tcPr>
            <w:tcW w:w="4925" w:type="dxa"/>
            <w:gridSpan w:val="5"/>
            <w:shd w:val="clear" w:color="auto" w:fill="F2F2F2" w:themeFill="background1" w:themeFillShade="F2"/>
          </w:tcPr>
          <w:p w14:paraId="3313A622" w14:textId="0E4B7F9C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74BB">
              <w:rPr>
                <w:rFonts w:ascii="Arial" w:hAnsi="Arial" w:cs="Arial"/>
                <w:sz w:val="20"/>
                <w:szCs w:val="20"/>
              </w:rPr>
              <w:t>Urepret</w:t>
            </w:r>
            <w:proofErr w:type="spellEnd"/>
            <w:r w:rsidRPr="001674BB">
              <w:rPr>
                <w:rFonts w:ascii="Arial" w:hAnsi="Arial" w:cs="Arial"/>
                <w:sz w:val="20"/>
                <w:szCs w:val="20"/>
              </w:rPr>
              <w:t xml:space="preserve"> NOX</w:t>
            </w:r>
          </w:p>
        </w:tc>
        <w:tc>
          <w:tcPr>
            <w:tcW w:w="1792" w:type="dxa"/>
            <w:vMerge/>
          </w:tcPr>
          <w:p w14:paraId="13D9278B" w14:textId="77777777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14:paraId="0CCEB406" w14:textId="77777777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70DD0A51" w14:textId="77777777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7" w:type="dxa"/>
            <w:vMerge/>
          </w:tcPr>
          <w:p w14:paraId="6AE1B1D8" w14:textId="77777777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F70A560" w14:textId="77777777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F854218" w14:textId="77777777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4BB" w:rsidRPr="00107A59" w14:paraId="617B96F2" w14:textId="77777777" w:rsidTr="001674BB">
        <w:trPr>
          <w:trHeight w:val="165"/>
        </w:trPr>
        <w:tc>
          <w:tcPr>
            <w:tcW w:w="2689" w:type="dxa"/>
            <w:gridSpan w:val="2"/>
            <w:shd w:val="clear" w:color="auto" w:fill="FFFFFF" w:themeFill="background1"/>
          </w:tcPr>
          <w:p w14:paraId="083EB2F7" w14:textId="77777777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sečnina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14:paraId="68646C5E" w14:textId="49D6B37B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  <w:r w:rsidRPr="001674BB">
              <w:rPr>
                <w:rFonts w:ascii="Arial" w:hAnsi="Arial" w:cs="Arial"/>
                <w:sz w:val="20"/>
                <w:szCs w:val="20"/>
              </w:rPr>
              <w:t>57-13-6</w:t>
            </w:r>
          </w:p>
        </w:tc>
        <w:tc>
          <w:tcPr>
            <w:tcW w:w="961" w:type="dxa"/>
            <w:shd w:val="clear" w:color="auto" w:fill="FFFFFF" w:themeFill="background1"/>
          </w:tcPr>
          <w:p w14:paraId="67275B69" w14:textId="28E1EEDB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  <w:tc>
          <w:tcPr>
            <w:tcW w:w="1792" w:type="dxa"/>
          </w:tcPr>
          <w:p w14:paraId="6BEABC0F" w14:textId="2A6BA75F" w:rsidR="001674BB" w:rsidRPr="00107A59" w:rsidRDefault="00D970B3" w:rsidP="00F15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 nevarna snov</w:t>
            </w:r>
          </w:p>
        </w:tc>
        <w:tc>
          <w:tcPr>
            <w:tcW w:w="696" w:type="dxa"/>
          </w:tcPr>
          <w:p w14:paraId="273D8163" w14:textId="39F59A50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708" w:type="dxa"/>
          </w:tcPr>
          <w:p w14:paraId="7D998934" w14:textId="4526D6DB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M/N22</w:t>
            </w:r>
          </w:p>
        </w:tc>
        <w:tc>
          <w:tcPr>
            <w:tcW w:w="2477" w:type="dxa"/>
          </w:tcPr>
          <w:p w14:paraId="063192B8" w14:textId="0E7A7E5E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Zniževanje emisij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NOx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 kotlu na lesno biomaso</w:t>
            </w:r>
          </w:p>
        </w:tc>
        <w:tc>
          <w:tcPr>
            <w:tcW w:w="850" w:type="dxa"/>
          </w:tcPr>
          <w:p w14:paraId="36D65604" w14:textId="0C4E98B2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14:paraId="57AEA1A2" w14:textId="4D3D73B4" w:rsidR="001674BB" w:rsidRPr="00107A59" w:rsidRDefault="001674BB" w:rsidP="00F15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IBC vsebniku 1000 L/2 kom.</w:t>
            </w:r>
          </w:p>
        </w:tc>
      </w:tr>
    </w:tbl>
    <w:p w14:paraId="3CF27402" w14:textId="77777777" w:rsidR="009C100D" w:rsidRDefault="009C100D"/>
    <w:sectPr w:rsidR="009C100D" w:rsidSect="00A75DA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88C6E" w14:textId="77777777" w:rsidR="00560340" w:rsidRDefault="00560340" w:rsidP="002A5999">
      <w:r>
        <w:separator/>
      </w:r>
    </w:p>
  </w:endnote>
  <w:endnote w:type="continuationSeparator" w:id="0">
    <w:p w14:paraId="05139777" w14:textId="77777777" w:rsidR="00560340" w:rsidRDefault="00560340" w:rsidP="002A5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6D664" w14:textId="77777777" w:rsidR="00560340" w:rsidRDefault="00560340" w:rsidP="002A5999">
      <w:r>
        <w:separator/>
      </w:r>
    </w:p>
  </w:footnote>
  <w:footnote w:type="continuationSeparator" w:id="0">
    <w:p w14:paraId="33F3BADD" w14:textId="77777777" w:rsidR="00560340" w:rsidRDefault="00560340" w:rsidP="002A5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B7EA4" w14:textId="7C1CF399" w:rsidR="00660580" w:rsidRPr="00DD0762" w:rsidRDefault="00660580" w:rsidP="00660580">
    <w:pPr>
      <w:pStyle w:val="Glava"/>
      <w:rPr>
        <w:rFonts w:ascii="Arial" w:hAnsi="Arial" w:cs="Arial"/>
      </w:rPr>
    </w:pPr>
    <w:r>
      <w:rPr>
        <w:rFonts w:ascii="Arial" w:hAnsi="Arial" w:cs="Arial"/>
      </w:rPr>
      <w:t xml:space="preserve">Skladišče </w:t>
    </w:r>
    <w:r w:rsidRPr="00DD0762">
      <w:rPr>
        <w:rFonts w:ascii="Arial" w:hAnsi="Arial" w:cs="Arial"/>
      </w:rPr>
      <w:t>Sk</w:t>
    </w:r>
    <w:r>
      <w:rPr>
        <w:rFonts w:ascii="Arial" w:hAnsi="Arial" w:cs="Arial"/>
      </w:rPr>
      <w:t>10</w:t>
    </w:r>
    <w:r>
      <w:rPr>
        <w:rFonts w:ascii="Arial" w:hAnsi="Arial" w:cs="Arial"/>
      </w:rPr>
      <w:t>-</w:t>
    </w:r>
    <w:r w:rsidRPr="00DD0762">
      <w:rPr>
        <w:rFonts w:ascii="Arial" w:hAnsi="Arial" w:cs="Arial"/>
      </w:rPr>
      <w:t>Melamin</w:t>
    </w:r>
    <w:r>
      <w:rPr>
        <w:rFonts w:ascii="Arial" w:hAnsi="Arial" w:cs="Arial"/>
      </w:rPr>
      <w:t>-julij 2025</w:t>
    </w:r>
  </w:p>
  <w:p w14:paraId="6DCE1324" w14:textId="77777777" w:rsidR="002A5999" w:rsidRDefault="002A599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7C"/>
    <w:rsid w:val="00077EEB"/>
    <w:rsid w:val="0015516A"/>
    <w:rsid w:val="001674BB"/>
    <w:rsid w:val="001A38E8"/>
    <w:rsid w:val="001F7B35"/>
    <w:rsid w:val="00230070"/>
    <w:rsid w:val="002A5999"/>
    <w:rsid w:val="002B3D96"/>
    <w:rsid w:val="003C1AB5"/>
    <w:rsid w:val="003C6552"/>
    <w:rsid w:val="00432521"/>
    <w:rsid w:val="004A7E95"/>
    <w:rsid w:val="00560340"/>
    <w:rsid w:val="00576B91"/>
    <w:rsid w:val="00595495"/>
    <w:rsid w:val="005B3B2E"/>
    <w:rsid w:val="005C03E2"/>
    <w:rsid w:val="005C3371"/>
    <w:rsid w:val="00606F24"/>
    <w:rsid w:val="00660580"/>
    <w:rsid w:val="00695222"/>
    <w:rsid w:val="006D4EF8"/>
    <w:rsid w:val="007153F5"/>
    <w:rsid w:val="00731AA8"/>
    <w:rsid w:val="0079554E"/>
    <w:rsid w:val="007D0BB3"/>
    <w:rsid w:val="007E0A6C"/>
    <w:rsid w:val="0080394F"/>
    <w:rsid w:val="00867403"/>
    <w:rsid w:val="008A22C5"/>
    <w:rsid w:val="00965930"/>
    <w:rsid w:val="0098602F"/>
    <w:rsid w:val="009877C2"/>
    <w:rsid w:val="009B2204"/>
    <w:rsid w:val="009C100D"/>
    <w:rsid w:val="00A75DA9"/>
    <w:rsid w:val="00BA106A"/>
    <w:rsid w:val="00C94A94"/>
    <w:rsid w:val="00CA027A"/>
    <w:rsid w:val="00CE0A9C"/>
    <w:rsid w:val="00D970B3"/>
    <w:rsid w:val="00DE6549"/>
    <w:rsid w:val="00E62BCA"/>
    <w:rsid w:val="00EE2318"/>
    <w:rsid w:val="00EE5138"/>
    <w:rsid w:val="00F152B8"/>
    <w:rsid w:val="00F25F46"/>
    <w:rsid w:val="00FE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CE5B5"/>
  <w15:chartTrackingRefBased/>
  <w15:docId w15:val="{E65FEED1-347D-4597-BE0E-0EFCCEA8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E1E7C"/>
    <w:pPr>
      <w:spacing w:after="0" w:line="240" w:lineRule="auto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FE1E7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FE1E7C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E1E7C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2A599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A5999"/>
    <w:rPr>
      <w:kern w:val="0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2A599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A599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1463</Characters>
  <Application>Microsoft Office Word</Application>
  <DocSecurity>0</DocSecurity>
  <Lines>197</Lines>
  <Paragraphs>104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Melamin d.d.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Boštjan Hribar</dc:creator>
  <cp:keywords/>
  <dc:description/>
  <cp:lastModifiedBy>Tina Viher Vesnaver</cp:lastModifiedBy>
  <cp:revision>2</cp:revision>
  <dcterms:created xsi:type="dcterms:W3CDTF">2025-06-29T23:11:00Z</dcterms:created>
  <dcterms:modified xsi:type="dcterms:W3CDTF">2025-06-29T23:11:00Z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fbbc2824a3fae59827604420e009502fa7cf34483ed2c692ff304095c10fba0c</vt:lpwstr>
  </property>
</Properties>
</file>